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08d4c7" w14:textId="408d4c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46B62">
        <w:t>13</w:t>
      </w:r>
      <w:r w:rsidRPr="002C1CDD">
        <w:t>. St-</w:t>
      </w:r>
      <w:r w:rsidR="00946B62">
        <w:t>671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46B62">
        <w:t>13</w:t>
      </w:r>
      <w:r w:rsidRPr="002C1CDD">
        <w:t>. St-</w:t>
      </w:r>
      <w:r w:rsidR="00946B62">
        <w:t>671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46B62" w:rsidP="00946B62" w:rsidRDefault="00946B62">
      <w:pPr>
        <w:ind w:firstLine="708"/>
      </w:pPr>
      <w:r>
        <w:t>LIKA ARGOSS d.o.o.,</w:t>
      </w:r>
      <w:r>
        <w:t xml:space="preserve"> Kneza Višeslava 4, 10000 Zagreb, OIB: 91064754827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46B62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46B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B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B6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B6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B6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91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St-671/2021</izvorni_sadrzaj>
    <derivirana_varijabla naziv="DomainObject.Predmet.OznakaBroj_1">St-671/2021</derivirana_varijabla>
  </DomainObject.Predmet.OznakaBroj>
  <DomainObject.Predmet.OznakaBrojOptuznogAkta>
    <izvorni_sadrzaj>04-06-21-1091</izvorni_sadrzaj>
    <derivirana_varijabla naziv="DomainObject.Predmet.OznakaBrojOptuznogAkta_1">04-06-21-1091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ARGOSS d.o.o.</izvorni_sadrzaj>
    <derivirana_varijabla naziv="DomainObject.Predmet.ProtustrankaFormated_1">  LIKA ARGOSS d.o.o.</derivirana_varijabla>
  </DomainObject.Predmet.ProtustrankaFormated>
  <DomainObject.Predmet.ProtustrankaFormatedOIB>
    <izvorni_sadrzaj>  LIKA ARGOSS d.o.o., OIB 91064754827</izvorni_sadrzaj>
    <derivirana_varijabla naziv="DomainObject.Predmet.ProtustrankaFormatedOIB_1">  LIKA ARGOSS d.o.o., OIB 91064754827</derivirana_varijabla>
  </DomainObject.Predmet.ProtustrankaFormatedOIB>
  <DomainObject.Predmet.ProtustrankaFormatedWithAdress>
    <izvorni_sadrzaj> LIKA ARGOSS d.o.o., Kneza Višeslava 4, 10000 Zagreb</izvorni_sadrzaj>
    <derivirana_varijabla naziv="DomainObject.Predmet.ProtustrankaFormatedWithAdress_1"> LIKA ARGOSS d.o.o., Kneza Višeslava 4, 10000 Zagreb</derivirana_varijabla>
  </DomainObject.Predmet.ProtustrankaFormatedWithAdress>
  <DomainObject.Predmet.ProtustrankaFormatedWithAdressOIB>
    <izvorni_sadrzaj> LIKA ARGOSS d.o.o., OIB 91064754827, Kneza Višeslava 4, 10000 Zagreb</izvorni_sadrzaj>
    <derivirana_varijabla naziv="DomainObject.Predmet.ProtustrankaFormatedWithAdressOIB_1"> LIKA ARGOSS d.o.o., OIB 91064754827, Kneza Višeslava 4, 10000 Zagreb</derivirana_varijabla>
  </DomainObject.Predmet.ProtustrankaFormatedWithAdressOIB>
  <DomainObject.Predmet.ProtustrankaWithAdress>
    <izvorni_sadrzaj>LIKA ARGOSS d.o.o. Kneza Višeslava 4, 10000 Zagreb</izvorni_sadrzaj>
    <derivirana_varijabla naziv="DomainObject.Predmet.ProtustrankaWithAdress_1">LIKA ARGOSS d.o.o. Kneza Višeslava 4, 10000 Zagreb</derivirana_varijabla>
  </DomainObject.Predmet.ProtustrankaWithAdress>
  <DomainObject.Predmet.ProtustrankaWithAdressOIB>
    <izvorni_sadrzaj>LIKA ARGOSS d.o.o., OIB 91064754827, Kneza Višeslava 4, 10000 Zagreb</izvorni_sadrzaj>
    <derivirana_varijabla naziv="DomainObject.Predmet.ProtustrankaWithAdressOIB_1">LIKA ARGOSS d.o.o., OIB 91064754827, Kneza Višeslava 4, 10000 Zagreb</derivirana_varijabla>
  </DomainObject.Predmet.ProtustrankaWithAdressOIB>
  <DomainObject.Predmet.ProtustrankaNazivFormated>
    <izvorni_sadrzaj>LIKA ARGOSS d.o.o.</izvorni_sadrzaj>
    <derivirana_varijabla naziv="DomainObject.Predmet.ProtustrankaNazivFormated_1">LIKA ARGOSS d.o.o.</derivirana_varijabla>
  </DomainObject.Predmet.ProtustrankaNazivFormated>
  <DomainObject.Predmet.ProtustrankaNazivFormatedOIB>
    <izvorni_sadrzaj>LIKA ARGOSS d.o.o., OIB 91064754827</izvorni_sadrzaj>
    <derivirana_varijabla naziv="DomainObject.Predmet.ProtustrankaNazivFormatedOIB_1">LIKA ARGOSS d.o.o., OIB 91064754827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LIKA ARGOSS d.o.o.</item>
    </izvorni_sadrzaj>
    <derivirana_varijabla naziv="DomainObject.Predmet.ProtuStrankaListFormated_1">
      <item>LIKA ARGOSS d.o.o.</item>
    </derivirana_varijabla>
  </DomainObject.Predmet.ProtuStrankaListFormated>
  <DomainObject.Predmet.ProtuStrankaListFormatedOIB>
    <izvorni_sadrzaj>
      <item>LIKA ARGOSS d.o.o., OIB 91064754827</item>
    </izvorni_sadrzaj>
    <derivirana_varijabla naziv="DomainObject.Predmet.ProtuStrankaListFormatedOIB_1">
      <item>LIKA ARGOSS d.o.o., OIB 91064754827</item>
    </derivirana_varijabla>
  </DomainObject.Predmet.ProtuStrankaListFormatedOIB>
  <DomainObject.Predmet.ProtuStrankaListFormatedWithAdress>
    <izvorni_sadrzaj>
      <item>LIKA ARGOSS d.o.o., Kneza Višeslava 4, 10000 Zagreb</item>
    </izvorni_sadrzaj>
    <derivirana_varijabla naziv="DomainObject.Predmet.ProtuStrankaListFormatedWithAdress_1">
      <item>LIKA ARGOSS d.o.o., Kneza Višeslava 4, 10000 Zagreb</item>
    </derivirana_varijabla>
  </DomainObject.Predmet.ProtuStrankaListFormatedWithAdress>
  <DomainObject.Predmet.ProtuStrankaListFormatedWithAdressOIB>
    <izvorni_sadrzaj>
      <item>LIKA ARGOSS d.o.o., OIB 91064754827, Kneza Višeslava 4, 10000 Zagreb</item>
    </izvorni_sadrzaj>
    <derivirana_varijabla naziv="DomainObject.Predmet.ProtuStrankaListFormatedWithAdressOIB_1">
      <item>LIKA ARGOSS d.o.o., OIB 91064754827, Kneza Višeslava 4, 10000 Zagreb</item>
    </derivirana_varijabla>
  </DomainObject.Predmet.ProtuStrankaListFormatedWithAdressOIB>
  <DomainObject.Predmet.ProtuStrankaListNazivFormated>
    <izvorni_sadrzaj>
      <item>LIKA ARGOSS d.o.o.</item>
    </izvorni_sadrzaj>
    <derivirana_varijabla naziv="DomainObject.Predmet.ProtuStrankaListNazivFormated_1">
      <item>LIKA ARGOSS d.o.o.</item>
    </derivirana_varijabla>
  </DomainObject.Predmet.ProtuStrankaListNazivFormated>
  <DomainObject.Predmet.ProtuStrankaListNazivFormatedOIB>
    <izvorni_sadrzaj>
      <item>LIKA ARGOSS d.o.o., OIB 91064754827</item>
    </izvorni_sadrzaj>
    <derivirana_varijabla naziv="DomainObject.Predmet.ProtuStrankaListNazivFormatedOIB_1">
      <item>LIKA ARGOSS d.o.o., OIB 91064754827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LIKA ARGOSS d.o.o.</izvorni_sadrzaj>
    <derivirana_varijabla naziv="DomainObject.Predmet.ProtustrankaIDrugi_1">LIKA ARGOSS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LIKA ARGOSS d.o.o., OIB 91064754827, Kneza Višeslava 4, 10000 Zagreb</izvorni_sadrzaj>
    <derivirana_varijabla naziv="DomainObject.Predmet.ProtustrankaIDrugiAdressOIB_1">LIKA ARGOSS d.o.o., OIB 91064754827, Kneza Višeslava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ARGOSS d.o.o.</item>
      <item>Financijska agencija</item>
    </izvorni_sadrzaj>
    <derivirana_varijabla naziv="DomainObject.Predmet.SudioniciListNaziv_1">
      <item>LIKA ARGOSS d.o.o.</item>
      <item>Financijska agencija</item>
    </derivirana_varijabla>
  </DomainObject.Predmet.SudioniciListNaziv>
  <DomainObject.Predmet.SudioniciListAdressOIB>
    <izvorni_sadrzaj>
      <item>LIKA ARGOSS d.o.o., OIB 91064754827, Kneza Višeslava 4,10000 Zagreb</item>
      <item>Financijska agencija, OIB 85821130368, TRG SVIBANJSKIH ŽRTAVA 1995. 1,10000 Zagreb</item>
    </izvorni_sadrzaj>
    <derivirana_varijabla naziv="DomainObject.Predmet.SudioniciListAdressOIB_1">
      <item>LIKA ARGOSS d.o.o., OIB 91064754827, Kneza Višeslava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91064754827</item>
      <item>, OIB 85821130368</item>
    </izvorni_sadrzaj>
    <derivirana_varijabla naziv="DomainObject.Predmet.SudioniciListNazivOIB_1">
      <item>, OIB 91064754827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789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2021-04-20T09:19:00Z</cp:lastPrinted>
  <dcterms:modified xmlns:xsi="http://www.w3.org/2001/XMLSchema-instance" xsi:type="dcterms:W3CDTF">2021-04-20T09:19:00Z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